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61" w:rsidRDefault="00262161"/>
    <w:p w:rsidR="00D235CF" w:rsidRDefault="00D235CF"/>
    <w:p w:rsidR="00A821C2" w:rsidRDefault="00A821C2" w:rsidP="00A821C2">
      <w:pPr>
        <w:jc w:val="center"/>
      </w:pPr>
      <w:r>
        <w:t>2-23-23 Group-2 Critiques</w:t>
      </w:r>
      <w:r w:rsidR="00C72F85">
        <w:t xml:space="preserve"> </w:t>
      </w:r>
    </w:p>
    <w:p w:rsidR="00C72F85" w:rsidRDefault="00C72F85" w:rsidP="00A821C2">
      <w:pPr>
        <w:jc w:val="center"/>
      </w:pPr>
    </w:p>
    <w:p w:rsidR="00C72F85" w:rsidRDefault="00C72F85" w:rsidP="00C72F85">
      <w:r>
        <w:t>1. Valerie’s piece:</w:t>
      </w:r>
    </w:p>
    <w:p w:rsidR="00C72F85" w:rsidRDefault="00C72F85" w:rsidP="00C72F85"/>
    <w:p w:rsidR="00C72F85" w:rsidRDefault="00C72F85" w:rsidP="00C72F85">
      <w:pPr>
        <w:pStyle w:val="PlainText"/>
      </w:pPr>
      <w:r>
        <w:t>A relationship definitively ends</w:t>
      </w:r>
      <w:r w:rsidR="00332CA6">
        <w:t xml:space="preserve"> badly</w:t>
      </w:r>
      <w:r>
        <w:t>. This piece paints the picture of the thoughts and feelings of the Aftermath</w:t>
      </w:r>
      <w:r w:rsidR="00332CA6">
        <w:t xml:space="preserve"> i.e. post </w:t>
      </w:r>
      <w:proofErr w:type="gramStart"/>
      <w:r w:rsidR="00332CA6">
        <w:t xml:space="preserve">ending </w:t>
      </w:r>
      <w:r>
        <w:t>.</w:t>
      </w:r>
      <w:proofErr w:type="gramEnd"/>
      <w:r>
        <w:t xml:space="preserve"> Some favorite lines: “The balance wobbles, falls through. Too many conditions</w:t>
      </w:r>
    </w:p>
    <w:p w:rsidR="00C72F85" w:rsidRDefault="00C72F85" w:rsidP="007D245F">
      <w:pPr>
        <w:pStyle w:val="PlainText"/>
      </w:pPr>
      <w:r>
        <w:t>bully-streaks” vividly recall</w:t>
      </w:r>
      <w:r w:rsidR="002524AA">
        <w:t>s</w:t>
      </w:r>
      <w:r>
        <w:t xml:space="preserve"> similar feelings. In the past there</w:t>
      </w:r>
      <w:r w:rsidR="002524AA">
        <w:t xml:space="preserve"> were </w:t>
      </w:r>
      <w:r>
        <w:t xml:space="preserve">more than one </w:t>
      </w:r>
      <w:r w:rsidR="002524AA">
        <w:t xml:space="preserve">of your </w:t>
      </w:r>
      <w:r>
        <w:t>poem</w:t>
      </w:r>
      <w:r w:rsidR="002524AA">
        <w:t>s</w:t>
      </w:r>
      <w:r>
        <w:t xml:space="preserve"> </w:t>
      </w:r>
      <w:r w:rsidR="002524AA">
        <w:t xml:space="preserve">that </w:t>
      </w:r>
      <w:r>
        <w:t>alluded to a similar relationship loss. Was there a final confrontation</w:t>
      </w:r>
      <w:r w:rsidR="002524AA">
        <w:t xml:space="preserve"> and the end of one of the </w:t>
      </w:r>
      <w:r w:rsidR="00332CA6">
        <w:t xml:space="preserve">relationships described in one of the previous </w:t>
      </w:r>
      <w:r w:rsidR="002524AA">
        <w:t xml:space="preserve">poems </w:t>
      </w:r>
      <w:r w:rsidR="00332CA6">
        <w:t xml:space="preserve">resulting in </w:t>
      </w:r>
      <w:r>
        <w:t xml:space="preserve">this </w:t>
      </w:r>
      <w:r w:rsidR="002524AA">
        <w:t xml:space="preserve">pain filled </w:t>
      </w:r>
      <w:r>
        <w:t>“Aftermath</w:t>
      </w:r>
      <w:r w:rsidR="002524AA">
        <w:t>?</w:t>
      </w:r>
      <w:r>
        <w:t xml:space="preserve">” </w:t>
      </w:r>
      <w:r w:rsidR="00332CA6">
        <w:t>What d</w:t>
      </w:r>
      <w:r w:rsidR="007D245F">
        <w:t>oes this mean: “pinpricks of rezilliance breaking again</w:t>
      </w:r>
      <w:r w:rsidR="00332CA6">
        <w:t>?</w:t>
      </w:r>
      <w:r w:rsidR="007D245F">
        <w:t xml:space="preserve">” </w:t>
      </w:r>
      <w:r w:rsidR="00332CA6">
        <w:t xml:space="preserve">Is it </w:t>
      </w:r>
      <w:r w:rsidR="007D245F">
        <w:t>reappearing or coming apart?</w:t>
      </w:r>
    </w:p>
    <w:p w:rsidR="002524AA" w:rsidRDefault="00A609B8" w:rsidP="00C72F85">
      <w:pPr>
        <w:pStyle w:val="PlainText"/>
      </w:pPr>
      <w:r>
        <w:t>***</w:t>
      </w:r>
    </w:p>
    <w:p w:rsidR="002524AA" w:rsidRDefault="002524AA" w:rsidP="00C72F85">
      <w:pPr>
        <w:pStyle w:val="PlainText"/>
      </w:pPr>
      <w:r>
        <w:t xml:space="preserve">2. </w:t>
      </w:r>
      <w:r w:rsidR="007D245F">
        <w:t>Leonard’s piece:</w:t>
      </w:r>
    </w:p>
    <w:p w:rsidR="007D245F" w:rsidRDefault="007D245F" w:rsidP="00C72F85">
      <w:pPr>
        <w:pStyle w:val="PlainText"/>
      </w:pPr>
    </w:p>
    <w:p w:rsidR="00B4441C" w:rsidRDefault="007D245F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t xml:space="preserve">A poem written earlier but being reviewed 28 days (more or </w:t>
      </w:r>
      <w:r w:rsidR="00B77325">
        <w:t>less) before</w:t>
      </w:r>
      <w:r>
        <w:t xml:space="preserve"> the beginning of spring. </w:t>
      </w:r>
      <w:r w:rsidR="00B77325">
        <w:t xml:space="preserve">It describes some ambiguous telltales. </w:t>
      </w:r>
      <w:r>
        <w:t>So, the title is</w:t>
      </w:r>
      <w:r w:rsidR="00B4441C">
        <w:t>:</w:t>
      </w:r>
      <w:r>
        <w:t xml:space="preserve"> </w:t>
      </w:r>
      <w:r w:rsidR="00B4441C">
        <w:t>“M</w:t>
      </w:r>
      <w:r>
        <w:t xml:space="preserve">ixed </w:t>
      </w:r>
      <w:r w:rsidR="00B4441C">
        <w:t>S</w:t>
      </w:r>
      <w:r>
        <w:t>igns.</w:t>
      </w:r>
      <w:r w:rsidR="00B4441C">
        <w:t>” But the last line says: “</w:t>
      </w:r>
      <w:r w:rsidR="00B4441C">
        <w:rPr>
          <w:rFonts w:ascii="Arial" w:hAnsi="Arial" w:cs="Arial"/>
          <w:color w:val="000000"/>
          <w:sz w:val="20"/>
          <w:szCs w:val="20"/>
        </w:rPr>
        <w:t xml:space="preserve">I will follow the signals of Spring.” The poem seems to detail how difficult it is to actually discern clear indications of spring.  Therefore, </w:t>
      </w:r>
      <w:r w:rsidR="00B77325">
        <w:rPr>
          <w:rFonts w:ascii="Arial" w:hAnsi="Arial" w:cs="Arial"/>
          <w:color w:val="000000"/>
          <w:sz w:val="20"/>
          <w:szCs w:val="20"/>
        </w:rPr>
        <w:t xml:space="preserve">perhaps </w:t>
      </w:r>
      <w:r w:rsidR="00B4441C">
        <w:rPr>
          <w:rFonts w:ascii="Arial" w:hAnsi="Arial" w:cs="Arial"/>
          <w:color w:val="000000"/>
          <w:sz w:val="20"/>
          <w:szCs w:val="20"/>
        </w:rPr>
        <w:t xml:space="preserve">the last line </w:t>
      </w:r>
      <w:r w:rsidR="00B77325">
        <w:rPr>
          <w:rFonts w:ascii="Arial" w:hAnsi="Arial" w:cs="Arial"/>
          <w:color w:val="000000"/>
          <w:sz w:val="20"/>
          <w:szCs w:val="20"/>
        </w:rPr>
        <w:t xml:space="preserve">might </w:t>
      </w:r>
      <w:r w:rsidR="00B4441C">
        <w:rPr>
          <w:rFonts w:ascii="Arial" w:hAnsi="Arial" w:cs="Arial"/>
          <w:color w:val="000000"/>
          <w:sz w:val="20"/>
          <w:szCs w:val="20"/>
        </w:rPr>
        <w:t>say something like: I shall continue my vigil</w:t>
      </w:r>
      <w:r w:rsidR="00B77325">
        <w:rPr>
          <w:rFonts w:ascii="Arial" w:hAnsi="Arial" w:cs="Arial"/>
          <w:color w:val="000000"/>
          <w:sz w:val="20"/>
          <w:szCs w:val="20"/>
        </w:rPr>
        <w:t>, seeking clear</w:t>
      </w:r>
      <w:r w:rsidR="00B4441C">
        <w:rPr>
          <w:rFonts w:ascii="Arial" w:hAnsi="Arial" w:cs="Arial"/>
          <w:color w:val="000000"/>
          <w:sz w:val="20"/>
          <w:szCs w:val="20"/>
        </w:rPr>
        <w:t xml:space="preserve"> signals.</w:t>
      </w:r>
      <w:r w:rsidR="00B77325">
        <w:rPr>
          <w:rFonts w:ascii="Arial" w:hAnsi="Arial" w:cs="Arial"/>
          <w:color w:val="000000"/>
          <w:sz w:val="20"/>
          <w:szCs w:val="20"/>
        </w:rPr>
        <w:t xml:space="preserve"> There is some appealing imagery in this pre-spring piece. </w:t>
      </w:r>
    </w:p>
    <w:p w:rsidR="00B77325" w:rsidRDefault="00A609B8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</w:t>
      </w:r>
    </w:p>
    <w:p w:rsidR="00B77325" w:rsidRDefault="00B77325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Alice’s piece: </w:t>
      </w:r>
    </w:p>
    <w:p w:rsidR="00B77325" w:rsidRDefault="00B77325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BA3D46" w:rsidRDefault="00B77325" w:rsidP="00BA3D46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 xml:space="preserve">First, I wasn’t aware of the evolution of the phrase. A </w:t>
      </w:r>
      <w:r w:rsidR="00BA3D46">
        <w:rPr>
          <w:rFonts w:ascii="Arial" w:hAnsi="Arial" w:cs="Arial"/>
          <w:color w:val="000000"/>
          <w:sz w:val="20"/>
          <w:szCs w:val="20"/>
        </w:rPr>
        <w:t>creative tracing and connecting of the</w:t>
      </w:r>
      <w:r w:rsidR="007147A1">
        <w:rPr>
          <w:rFonts w:ascii="Arial" w:hAnsi="Arial" w:cs="Arial"/>
          <w:color w:val="000000"/>
          <w:sz w:val="20"/>
          <w:szCs w:val="20"/>
        </w:rPr>
        <w:t xml:space="preserve"> lyric line</w:t>
      </w:r>
      <w:r w:rsidR="00BA3D46">
        <w:rPr>
          <w:rFonts w:ascii="Arial" w:hAnsi="Arial" w:cs="Arial"/>
          <w:color w:val="000000"/>
          <w:sz w:val="20"/>
          <w:szCs w:val="20"/>
        </w:rPr>
        <w:t>: “he’s not heavy, he’s my…” I am unclear re this allusion: “</w:t>
      </w:r>
      <w:r w:rsidR="00BA3D46">
        <w:t xml:space="preserve">With tears, I heard Neil Diamond sing.” Does this refer to Alice’s tears or Neil Diamond’s? </w:t>
      </w:r>
      <w:r w:rsidR="007147A1">
        <w:t xml:space="preserve">I was unaware of the Kelly Gordon rendering. In this critiquer’s (yes Spellcheck, not a word) humble opinion, the Prose Poem format is an excellent vehicle for delivering this story. </w:t>
      </w:r>
    </w:p>
    <w:p w:rsidR="007147A1" w:rsidRDefault="00A609B8" w:rsidP="00BA3D46">
      <w:pPr>
        <w:spacing w:before="100" w:beforeAutospacing="1" w:after="100" w:afterAutospacing="1"/>
      </w:pPr>
      <w:r>
        <w:t>***</w:t>
      </w:r>
    </w:p>
    <w:p w:rsidR="007147A1" w:rsidRDefault="007147A1" w:rsidP="007147A1">
      <w:pPr>
        <w:spacing w:before="100" w:beforeAutospacing="1" w:after="100" w:afterAutospacing="1"/>
        <w:jc w:val="both"/>
      </w:pPr>
      <w:r>
        <w:t>4. Joan’s piece:</w:t>
      </w:r>
      <w:r w:rsidR="00C041B6">
        <w:t xml:space="preserve"> </w:t>
      </w:r>
    </w:p>
    <w:p w:rsidR="00C041B6" w:rsidRDefault="00C041B6" w:rsidP="007147A1">
      <w:pPr>
        <w:spacing w:before="100" w:beforeAutospacing="1" w:after="100" w:afterAutospacing="1"/>
        <w:jc w:val="both"/>
      </w:pPr>
    </w:p>
    <w:p w:rsidR="00C041B6" w:rsidRDefault="00C041B6" w:rsidP="00C041B6">
      <w:pPr>
        <w:pStyle w:val="NormalWeb"/>
        <w:spacing w:before="0" w:beforeAutospacing="0" w:after="0" w:afterAutospacing="0" w:line="480" w:lineRule="auto"/>
        <w:jc w:val="both"/>
      </w:pPr>
      <w:r>
        <w:lastRenderedPageBreak/>
        <w:t xml:space="preserve">Love’s Tea Cup: love can have the delicacy and beauty of porcelain and yet also have a component of “blue” as in wistful sadness; wherever one may swim, </w:t>
      </w:r>
      <w:r>
        <w:rPr>
          <w:rFonts w:ascii="Verdana" w:hAnsi="Verdana"/>
          <w:color w:val="000000"/>
          <w:sz w:val="36"/>
          <w:szCs w:val="36"/>
        </w:rPr>
        <w:t xml:space="preserve">within without and through. It is love’s very nature. </w:t>
      </w:r>
    </w:p>
    <w:p w:rsidR="00C041B6" w:rsidRDefault="00C041B6" w:rsidP="007147A1">
      <w:pPr>
        <w:spacing w:before="100" w:beforeAutospacing="1" w:after="100" w:afterAutospacing="1"/>
        <w:jc w:val="both"/>
      </w:pPr>
      <w:r>
        <w:t xml:space="preserve"> </w:t>
      </w:r>
    </w:p>
    <w:p w:rsidR="007147A1" w:rsidRDefault="007147A1" w:rsidP="007147A1">
      <w:pPr>
        <w:spacing w:before="100" w:beforeAutospacing="1" w:after="100" w:afterAutospacing="1"/>
        <w:jc w:val="both"/>
      </w:pPr>
    </w:p>
    <w:p w:rsidR="007147A1" w:rsidRDefault="007147A1" w:rsidP="007147A1">
      <w:pPr>
        <w:spacing w:before="100" w:beforeAutospacing="1" w:after="100" w:afterAutospacing="1"/>
        <w:jc w:val="both"/>
      </w:pPr>
    </w:p>
    <w:p w:rsidR="00BA3D46" w:rsidRDefault="00BA3D46" w:rsidP="00BA3D4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B77325" w:rsidRDefault="00B77325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B77325" w:rsidRDefault="00B77325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B77325" w:rsidRDefault="00B77325" w:rsidP="00B4441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7D245F" w:rsidRDefault="007D245F" w:rsidP="00C72F85">
      <w:pPr>
        <w:pStyle w:val="PlainText"/>
      </w:pPr>
      <w:r>
        <w:t xml:space="preserve"> </w:t>
      </w:r>
    </w:p>
    <w:sectPr w:rsidR="007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C2"/>
    <w:rsid w:val="00050660"/>
    <w:rsid w:val="002524AA"/>
    <w:rsid w:val="00262161"/>
    <w:rsid w:val="00332CA6"/>
    <w:rsid w:val="007147A1"/>
    <w:rsid w:val="007D245F"/>
    <w:rsid w:val="00A609B8"/>
    <w:rsid w:val="00A821C2"/>
    <w:rsid w:val="00B4441C"/>
    <w:rsid w:val="00B77325"/>
    <w:rsid w:val="00BA3D46"/>
    <w:rsid w:val="00C041B6"/>
    <w:rsid w:val="00C72F85"/>
    <w:rsid w:val="00D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3CB3"/>
  <w15:chartTrackingRefBased/>
  <w15:docId w15:val="{A0DD9A68-B6F0-4C3F-96CE-4A5DBE86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2F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2F8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C041B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2023-02-23T19:48:00Z</dcterms:created>
  <dcterms:modified xsi:type="dcterms:W3CDTF">2023-02-23T19:48:00Z</dcterms:modified>
</cp:coreProperties>
</file>