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BF0" w:rsidRDefault="00124BF0"/>
    <w:p w:rsidR="00124BF0" w:rsidRDefault="00124BF0" w:rsidP="00091C54">
      <w:pPr>
        <w:jc w:val="center"/>
      </w:pPr>
      <w:r>
        <w:t>8-26-21 Group-2 Critiques</w:t>
      </w:r>
    </w:p>
    <w:p w:rsidR="00124BF0" w:rsidRDefault="00124BF0" w:rsidP="00B450F3">
      <w:pPr>
        <w:jc w:val="center"/>
      </w:pPr>
      <w:bookmarkStart w:id="0" w:name="_GoBack"/>
      <w:bookmarkEnd w:id="0"/>
    </w:p>
    <w:p w:rsidR="00124BF0" w:rsidRDefault="00124BF0" w:rsidP="00B450F3">
      <w:r>
        <w:t xml:space="preserve">1. </w:t>
      </w:r>
      <w:smartTag w:uri="urn:schemas-microsoft-com:office:smarttags" w:element="City">
        <w:smartTag w:uri="urn:schemas-microsoft-com:office:smarttags" w:element="place">
          <w:r>
            <w:t>Alice</w:t>
          </w:r>
        </w:smartTag>
      </w:smartTag>
      <w:r>
        <w:t>’s piece:</w:t>
      </w:r>
    </w:p>
    <w:p w:rsidR="00124BF0" w:rsidRDefault="00124BF0" w:rsidP="00B450F3"/>
    <w:p w:rsidR="00124BF0" w:rsidRDefault="00124BF0" w:rsidP="00B450F3">
      <w:r>
        <w:t xml:space="preserve">Both the essay and poem have special appeal for me as I am hoping to retire in 8 months /six days. I agree that retirement is and will be for me a process. As a professional counselor, I don’t doubt that the friends and friends of friends I end up working with outside of my actual job won’t go away. Once a counselor, always a counselor. I do have plans and goals for retirement which I hope to implement in my own time. BTW, loved the concept of “paw-notes.”  </w:t>
      </w:r>
    </w:p>
    <w:p w:rsidR="00124BF0" w:rsidRDefault="00124BF0" w:rsidP="00B450F3"/>
    <w:p w:rsidR="00124BF0" w:rsidRDefault="00124BF0" w:rsidP="00B450F3">
      <w:r>
        <w:t xml:space="preserve">2. Joan’s piece: </w:t>
      </w:r>
    </w:p>
    <w:p w:rsidR="00124BF0" w:rsidRDefault="00124BF0" w:rsidP="00B450F3"/>
    <w:p w:rsidR="00124BF0" w:rsidRDefault="00124BF0" w:rsidP="00B450F3">
      <w:r>
        <w:t>A poetic rendering of the poor behavior of humans in the world. This is a theme I often write about. The imagery is beautifully poignant and the piece reads a bit like a parable. An incredibly effective poem. And you know, I fear Julian is correct!</w:t>
      </w:r>
    </w:p>
    <w:p w:rsidR="00124BF0" w:rsidRDefault="00124BF0" w:rsidP="00B450F3">
      <w:r>
        <w:tab/>
      </w:r>
      <w:r>
        <w:tab/>
      </w:r>
    </w:p>
    <w:p w:rsidR="00124BF0" w:rsidRDefault="00124BF0" w:rsidP="00B450F3">
      <w:r>
        <w:t xml:space="preserve">3. Valerie’s piece: </w:t>
      </w:r>
    </w:p>
    <w:p w:rsidR="00124BF0" w:rsidRDefault="00124BF0" w:rsidP="00B450F3"/>
    <w:p w:rsidR="00124BF0" w:rsidRDefault="00124BF0" w:rsidP="00B450F3">
      <w:r>
        <w:t>Someone once said: “the only way out is through.” Also someone else said: “it is about the journeying more than the arriving.” Additionally the 21</w:t>
      </w:r>
      <w:r w:rsidRPr="00933ACF">
        <w:rPr>
          <w:vertAlign w:val="superscript"/>
        </w:rPr>
        <w:t>st</w:t>
      </w:r>
      <w:r>
        <w:t xml:space="preserve"> century problem of recognizing and finding truth amid a world of claims and lies is considered. A profound piece!</w:t>
      </w:r>
    </w:p>
    <w:p w:rsidR="00124BF0" w:rsidRDefault="00124BF0" w:rsidP="00B450F3"/>
    <w:p w:rsidR="00124BF0" w:rsidRDefault="00124BF0" w:rsidP="00B450F3">
      <w:r>
        <w:t>4. Leonard’s piece:</w:t>
      </w:r>
    </w:p>
    <w:p w:rsidR="00124BF0" w:rsidRDefault="00124BF0" w:rsidP="00B450F3"/>
    <w:p w:rsidR="00124BF0" w:rsidRDefault="00124BF0" w:rsidP="00B450F3">
      <w:r>
        <w:t xml:space="preserve">A nicely crafted vignette which captures the beauty and fascination of a summer rain storm. It puts the reader right in the picture. He is writing about beneficial refreshing rain not the mindless rain of hurricanes and typhoons. Leonard also carefully illustrates the variations within the actual rain event. </w:t>
      </w:r>
    </w:p>
    <w:p w:rsidR="00124BF0" w:rsidRDefault="00124BF0" w:rsidP="00B450F3"/>
    <w:p w:rsidR="00124BF0" w:rsidRDefault="00124BF0" w:rsidP="00E1219D">
      <w:pPr>
        <w:jc w:val="both"/>
      </w:pPr>
    </w:p>
    <w:sectPr w:rsidR="00124BF0" w:rsidSect="00D735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50F3"/>
    <w:rsid w:val="00021EA8"/>
    <w:rsid w:val="00090E99"/>
    <w:rsid w:val="00091C54"/>
    <w:rsid w:val="00124BF0"/>
    <w:rsid w:val="001B7B1F"/>
    <w:rsid w:val="001E1C27"/>
    <w:rsid w:val="002C5A0B"/>
    <w:rsid w:val="003024B7"/>
    <w:rsid w:val="0042707A"/>
    <w:rsid w:val="0043654B"/>
    <w:rsid w:val="004378E8"/>
    <w:rsid w:val="00444AA5"/>
    <w:rsid w:val="00501755"/>
    <w:rsid w:val="005B2998"/>
    <w:rsid w:val="006D78C5"/>
    <w:rsid w:val="00751B25"/>
    <w:rsid w:val="00775F57"/>
    <w:rsid w:val="00784A59"/>
    <w:rsid w:val="007C273A"/>
    <w:rsid w:val="0088698A"/>
    <w:rsid w:val="00933ACF"/>
    <w:rsid w:val="009E5015"/>
    <w:rsid w:val="009F1519"/>
    <w:rsid w:val="00A23C00"/>
    <w:rsid w:val="00A41541"/>
    <w:rsid w:val="00B450F3"/>
    <w:rsid w:val="00BF719D"/>
    <w:rsid w:val="00CA05FD"/>
    <w:rsid w:val="00CF7D8B"/>
    <w:rsid w:val="00D7357C"/>
    <w:rsid w:val="00D913C0"/>
    <w:rsid w:val="00E1219D"/>
    <w:rsid w:val="00E27717"/>
    <w:rsid w:val="00EB0BD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57C"/>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316</TotalTime>
  <Pages>1</Pages>
  <Words>209</Words>
  <Characters>1193</Characters>
  <Application>Microsoft Office Outlook</Application>
  <DocSecurity>0</DocSecurity>
  <Lines>0</Lines>
  <Paragraphs>0</Paragraphs>
  <ScaleCrop>false</ScaleCrop>
  <Company>Catholic Health Services - LI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8-26-21 Group-2 Critiques</dc:title>
  <dc:subject/>
  <dc:creator>Corallo, Bradley</dc:creator>
  <cp:keywords/>
  <dc:description/>
  <cp:lastModifiedBy>Brad Corallo</cp:lastModifiedBy>
  <cp:revision>3</cp:revision>
  <dcterms:created xsi:type="dcterms:W3CDTF">2021-08-25T23:07:00Z</dcterms:created>
  <dcterms:modified xsi:type="dcterms:W3CDTF">2021-08-27T01:14:00Z</dcterms:modified>
</cp:coreProperties>
</file>